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9AD" w:rsidRDefault="009C0B57">
      <w:pPr>
        <w:pStyle w:val="normal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 xml:space="preserve">ROTINA DO TRABALHO PEDAGÓGICO PARA SER REALIZADA EM DOMICÍLIO (Maternal IL-A)-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>ProfªGiseli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 xml:space="preserve"> Helena</w:t>
      </w:r>
    </w:p>
    <w:p w:rsidR="003039AD" w:rsidRDefault="009C0B57">
      <w:pPr>
        <w:pStyle w:val="normal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E36C0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>Data: 02/08 a 06/08 de 2021</w:t>
      </w:r>
      <w:proofErr w:type="gramStart"/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i/>
          <w:color w:val="E36C09"/>
          <w:sz w:val="28"/>
          <w:szCs w:val="28"/>
        </w:rPr>
        <w:t>Creche Municipal “Maria Silveira Mattos”</w:t>
      </w:r>
    </w:p>
    <w:tbl>
      <w:tblPr>
        <w:tblStyle w:val="a"/>
        <w:tblW w:w="150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05"/>
        <w:gridCol w:w="3005"/>
        <w:gridCol w:w="3005"/>
        <w:gridCol w:w="3005"/>
        <w:gridCol w:w="3005"/>
      </w:tblGrid>
      <w:tr w:rsidR="003039AD">
        <w:trPr>
          <w:cantSplit/>
          <w:tblHeader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3039AD" w:rsidRDefault="009C0B57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3039AD" w:rsidRDefault="009C0B57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3039AD" w:rsidRDefault="009C0B57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3039AD" w:rsidRDefault="009C0B57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3039AD" w:rsidRDefault="009C0B57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3039AD">
        <w:trPr>
          <w:cantSplit/>
          <w:tblHeader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AD" w:rsidRDefault="003039AD">
            <w:pPr>
              <w:pStyle w:val="normal0"/>
              <w:widowControl w:val="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3039AD" w:rsidRDefault="009C0B57">
            <w:pPr>
              <w:pStyle w:val="normal0"/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2-A</w:t>
            </w:r>
          </w:p>
          <w:p w:rsidR="003039AD" w:rsidRDefault="009C0B57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*Vídeo informativo:</w:t>
            </w:r>
          </w:p>
          <w:p w:rsidR="003039AD" w:rsidRDefault="009C0B57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Por que existe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Folclore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Ticolicos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 – Narrativas do Brasil</w:t>
            </w:r>
            <w:proofErr w:type="gramEnd"/>
          </w:p>
          <w:p w:rsidR="003039AD" w:rsidRDefault="003039AD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color w:val="0000FF"/>
                <w:u w:val="single"/>
              </w:rPr>
            </w:pPr>
            <w:hyperlink r:id="rId5">
              <w:r w:rsidR="009C0B57">
                <w:rPr>
                  <w:color w:val="0000FF"/>
                  <w:u w:val="single"/>
                </w:rPr>
                <w:t>https://www.youtube.com/watch?v=WTyd-MlCmcc</w:t>
              </w:r>
            </w:hyperlink>
          </w:p>
          <w:p w:rsidR="003039AD" w:rsidRDefault="003039AD">
            <w:pPr>
              <w:pStyle w:val="normal0"/>
              <w:widowControl w:val="0"/>
              <w:tabs>
                <w:tab w:val="right" w:pos="2845"/>
              </w:tabs>
              <w:jc w:val="both"/>
            </w:pPr>
          </w:p>
          <w:p w:rsidR="003039AD" w:rsidRDefault="009C0B57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CG) (ET)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Sequência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 Didática: Lendas,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Parlendas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 xml:space="preserve"> e Brincadeiras.</w:t>
            </w:r>
          </w:p>
          <w:p w:rsidR="003039AD" w:rsidRDefault="009C0B57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Brincadeira de pular varinha, estimulando a vivência, e o resgate das brincadeiras folclóricas em casa, reconhecendo-a como elemento importante de aprendizagem e cultura.</w:t>
            </w:r>
          </w:p>
          <w:p w:rsidR="003039AD" w:rsidRDefault="009C0B57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Coloque uma varinha distante da outra e estimule a criança a pular. Conforme a cria</w:t>
            </w:r>
            <w:r>
              <w:rPr>
                <w:rFonts w:ascii="Times New Roman" w:eastAsia="Times New Roman" w:hAnsi="Times New Roman" w:cs="Times New Roman"/>
              </w:rPr>
              <w:t>nça for conseguindo, pode aumentar a distância entre as varinhas.</w:t>
            </w:r>
          </w:p>
          <w:p w:rsidR="003039AD" w:rsidRDefault="009C0B57">
            <w:pPr>
              <w:pStyle w:val="normal0"/>
              <w:widowControl w:val="0"/>
              <w:tabs>
                <w:tab w:val="right" w:pos="2845"/>
              </w:tabs>
              <w:jc w:val="both"/>
            </w:pPr>
            <w:r>
              <w:rPr>
                <w:rFonts w:ascii="Times New Roman" w:eastAsia="Times New Roman" w:hAnsi="Times New Roman" w:cs="Times New Roman"/>
              </w:rPr>
              <w:t>OBS: A varinha pode ser feita de papel, ou qualquer outro material que tiver disponível.</w:t>
            </w:r>
          </w:p>
          <w:p w:rsidR="003039AD" w:rsidRDefault="009C0B57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43075" cy="1114425"/>
                  <wp:effectExtent l="0" t="0" r="0" b="0"/>
                  <wp:docPr id="2" name="image1.png" descr="Brincadeira Folclórica - Pular Varinha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Brincadeira Folclórica - Pular Varinha - YouTub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39AD" w:rsidRDefault="003039AD">
            <w:pPr>
              <w:pStyle w:val="normal0"/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3039AD" w:rsidRDefault="009C0B57">
            <w:pPr>
              <w:pStyle w:val="normal0"/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2-A</w:t>
            </w:r>
          </w:p>
          <w:p w:rsidR="003039AD" w:rsidRDefault="009C0B57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  <w:t xml:space="preserve">*Vídeo com a Lenda do Saci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  <w:t>Pererê</w:t>
            </w:r>
            <w:proofErr w:type="spellEnd"/>
          </w:p>
          <w:p w:rsidR="003039AD" w:rsidRDefault="003039AD">
            <w:pPr>
              <w:pStyle w:val="normal0"/>
              <w:widowControl w:val="0"/>
              <w:jc w:val="both"/>
            </w:pPr>
            <w:hyperlink r:id="rId7">
              <w:r w:rsidR="009C0B57">
                <w:rPr>
                  <w:color w:val="0000FF"/>
                  <w:u w:val="single"/>
                </w:rPr>
                <w:t>https://www.youtube.com/watch?v=um1WHr1ejow</w:t>
              </w:r>
            </w:hyperlink>
          </w:p>
          <w:p w:rsidR="003039AD" w:rsidRDefault="003039AD">
            <w:pPr>
              <w:pStyle w:val="normal0"/>
              <w:widowControl w:val="0"/>
              <w:jc w:val="both"/>
            </w:pPr>
          </w:p>
          <w:p w:rsidR="003039AD" w:rsidRDefault="009C0B57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B0F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F0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B0F0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B0F0"/>
              </w:rPr>
              <w:t xml:space="preserve">CG) (TS)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B0F0"/>
              </w:rPr>
              <w:t>Sequência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B0F0"/>
              </w:rPr>
              <w:t xml:space="preserve"> Didática: Lendas,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B0F0"/>
              </w:rPr>
              <w:t>Parlendas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B0F0"/>
              </w:rPr>
              <w:t xml:space="preserve"> e Brincadeiras</w:t>
            </w:r>
          </w:p>
          <w:p w:rsidR="003039AD" w:rsidRDefault="003039AD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9AD" w:rsidRDefault="009C0B57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A brincadeira hoje é de pular com uma perna só como o Saci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Pererê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Ouvindo a música,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vamos pular de um lado para o outro, estimulando o nosso equilíbrio e o desafio de pular com uma perna só.</w:t>
            </w:r>
          </w:p>
          <w:p w:rsidR="003039AD" w:rsidRDefault="009C0B57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  <w:t xml:space="preserve">Música do Saci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  <w:t>Pererê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  <w:t xml:space="preserve"> – Turma do Folclore</w:t>
            </w:r>
          </w:p>
          <w:p w:rsidR="003039AD" w:rsidRDefault="003039AD">
            <w:pPr>
              <w:pStyle w:val="normal0"/>
              <w:widowControl w:val="0"/>
              <w:tabs>
                <w:tab w:val="right" w:pos="2845"/>
              </w:tabs>
              <w:jc w:val="both"/>
            </w:pPr>
            <w:hyperlink r:id="rId8">
              <w:r w:rsidR="009C0B57">
                <w:rPr>
                  <w:color w:val="0000FF"/>
                  <w:u w:val="single"/>
                </w:rPr>
                <w:t>https://www.youtube.com/watch?v=ljTSqTkaseA</w:t>
              </w:r>
            </w:hyperlink>
          </w:p>
          <w:p w:rsidR="003039AD" w:rsidRDefault="009C0B57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71015" cy="1190625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AD" w:rsidRDefault="003039AD">
            <w:pPr>
              <w:pStyle w:val="normal0"/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3039AD" w:rsidRDefault="009C0B57">
            <w:pPr>
              <w:pStyle w:val="normal0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2-A</w:t>
            </w:r>
          </w:p>
          <w:p w:rsidR="003039AD" w:rsidRDefault="009C0B57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*Vídeo com 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Parlenda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: Um homem bateu em minha porta, com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Rúbia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Mesquita</w:t>
            </w:r>
          </w:p>
          <w:p w:rsidR="003039AD" w:rsidRDefault="003039AD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color w:val="0000FF"/>
                <w:u w:val="single"/>
              </w:rPr>
            </w:pPr>
            <w:hyperlink r:id="rId10">
              <w:r w:rsidR="009C0B57">
                <w:rPr>
                  <w:color w:val="0000FF"/>
                  <w:u w:val="single"/>
                </w:rPr>
                <w:t>https://www.youtube.com/watch?v=syPqEG_9B0Y</w:t>
              </w:r>
            </w:hyperlink>
          </w:p>
          <w:p w:rsidR="003039AD" w:rsidRDefault="003039AD">
            <w:pPr>
              <w:pStyle w:val="normal0"/>
              <w:widowControl w:val="0"/>
              <w:tabs>
                <w:tab w:val="right" w:pos="2845"/>
              </w:tabs>
              <w:jc w:val="both"/>
            </w:pPr>
          </w:p>
          <w:p w:rsidR="003039AD" w:rsidRDefault="009C0B57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EF) (CG)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Sequência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Didática: Lendas,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Parlendas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e Brincadeiras</w:t>
            </w:r>
          </w:p>
          <w:p w:rsidR="003039AD" w:rsidRDefault="003039AD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  <w:p w:rsidR="003039AD" w:rsidRDefault="009C0B57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Brincadeira de pular corda, fazendo os gestos da música do vídeo, estimulando vivências em casa com brincadeiras tradicionais.</w:t>
            </w:r>
          </w:p>
          <w:p w:rsidR="003039AD" w:rsidRDefault="003039AD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9AD" w:rsidRDefault="003039AD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39AD" w:rsidRDefault="009C0B57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71015" cy="2085975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085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AD" w:rsidRDefault="003039AD">
            <w:pPr>
              <w:pStyle w:val="normal0"/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3039AD" w:rsidRDefault="009C0B57">
            <w:pPr>
              <w:pStyle w:val="normal0"/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2-A</w:t>
            </w:r>
          </w:p>
          <w:p w:rsidR="003039AD" w:rsidRDefault="009C0B57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 xml:space="preserve">* (CG) (TS) Aula pelo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App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 xml:space="preserve"> Zoom para os alunos.</w:t>
            </w:r>
          </w:p>
          <w:p w:rsidR="003039AD" w:rsidRDefault="009C0B57">
            <w:pPr>
              <w:pStyle w:val="normal0"/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1015" cy="1095375"/>
                  <wp:effectExtent l="0" t="0" r="0" b="0"/>
                  <wp:docPr id="6" name="image4.png" descr="Curso de Noções Básicas de Informática na Educação Infantil com Certificado  Válido【MATRICULE-SE!】WR Educacion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urso de Noções Básicas de Informática na Educação Infantil com Certificado  Válido【MATRICULE-SE!】WR Educacional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039AD" w:rsidRDefault="003039AD">
            <w:pPr>
              <w:pStyle w:val="normal0"/>
              <w:widowControl w:val="0"/>
              <w:rPr>
                <w:rFonts w:ascii="Times New Roman" w:eastAsia="Times New Roman" w:hAnsi="Times New Roman" w:cs="Times New Roman"/>
                <w:b/>
              </w:rPr>
            </w:pPr>
          </w:p>
          <w:p w:rsidR="003039AD" w:rsidRDefault="009C0B57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Confecção de um cartão para o Papai ou quem cuida da criança.</w:t>
            </w:r>
          </w:p>
          <w:p w:rsidR="003039AD" w:rsidRDefault="003039AD">
            <w:pPr>
              <w:pStyle w:val="normal0"/>
              <w:widowControl w:val="0"/>
              <w:rPr>
                <w:rFonts w:ascii="Times New Roman" w:eastAsia="Times New Roman" w:hAnsi="Times New Roman" w:cs="Times New Roman"/>
                <w:b/>
              </w:rPr>
            </w:pPr>
          </w:p>
          <w:p w:rsidR="003039AD" w:rsidRDefault="009C0B57">
            <w:pPr>
              <w:pStyle w:val="normal0"/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95722" cy="2441697"/>
                  <wp:effectExtent l="0" t="0" r="0" b="0"/>
                  <wp:docPr id="5" name="image2.png" descr="29 Atividades de Maternal 1 e 2 prontas para imprimi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29 Atividades de Maternal 1 e 2 prontas para imprimir"/>
                          <pic:cNvPicPr preferRelativeResize="0"/>
                        </pic:nvPicPr>
                        <pic:blipFill>
                          <a:blip r:embed="rId13"/>
                          <a:srcRect l="11753" t="24995" r="15583" b="19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22" cy="24416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9AD" w:rsidRDefault="003039AD">
            <w:pPr>
              <w:pStyle w:val="normal0"/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3039AD" w:rsidRDefault="009C0B57">
            <w:pPr>
              <w:pStyle w:val="normal0"/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2-A</w:t>
            </w:r>
          </w:p>
          <w:p w:rsidR="003039AD" w:rsidRDefault="009C0B57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 xml:space="preserve">*Vídeo com a brincadeira de jogo de mão,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Adoleta</w:t>
            </w:r>
            <w:proofErr w:type="spellEnd"/>
          </w:p>
          <w:p w:rsidR="003039AD" w:rsidRDefault="003039AD">
            <w:pPr>
              <w:pStyle w:val="normal0"/>
              <w:widowControl w:val="0"/>
              <w:jc w:val="both"/>
              <w:rPr>
                <w:color w:val="0000FF"/>
                <w:u w:val="single"/>
              </w:rPr>
            </w:pPr>
            <w:hyperlink r:id="rId14">
              <w:r w:rsidR="009C0B57">
                <w:rPr>
                  <w:color w:val="0000FF"/>
                  <w:u w:val="single"/>
                </w:rPr>
                <w:t>https://www.youtube.com/watch?v=2PENCQTM2uE</w:t>
              </w:r>
            </w:hyperlink>
          </w:p>
          <w:p w:rsidR="003039AD" w:rsidRDefault="003039AD">
            <w:pPr>
              <w:pStyle w:val="normal0"/>
              <w:widowControl w:val="0"/>
              <w:jc w:val="both"/>
            </w:pPr>
          </w:p>
          <w:p w:rsidR="003039AD" w:rsidRDefault="009C0B57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 xml:space="preserve">CG) (EF)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Sequência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 xml:space="preserve"> Didática: Lendas,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Parlendas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 xml:space="preserve"> e Brincadeiras</w:t>
            </w:r>
          </w:p>
          <w:p w:rsidR="003039AD" w:rsidRDefault="009C0B57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*Brincar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Adoleta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de acordo com as especificações do vídeo, com as mãos viradas para cima, um de frente para o outro, ou fazendo uma roda:</w:t>
            </w:r>
          </w:p>
          <w:p w:rsidR="003039AD" w:rsidRDefault="009C0B57">
            <w:pPr>
              <w:pStyle w:val="normal0"/>
              <w:shd w:val="clear" w:color="auto" w:fill="FFFFFF"/>
              <w:spacing w:after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Adoleta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 xml:space="preserve">Le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petit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petit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polá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café com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chocolá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Adoleta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Puxa o rabo do tatu, quem saiu foi tu.</w:t>
            </w:r>
          </w:p>
          <w:p w:rsidR="003039AD" w:rsidRDefault="009C0B57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71015" cy="12573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9AD" w:rsidRDefault="003039AD">
      <w:pPr>
        <w:pStyle w:val="normal0"/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sectPr w:rsidR="003039AD" w:rsidSect="003039AD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84D8C"/>
    <w:multiLevelType w:val="multilevel"/>
    <w:tmpl w:val="E10AEAC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3039AD"/>
    <w:rsid w:val="003039AD"/>
    <w:rsid w:val="009C0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3039AD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0"/>
    <w:next w:val="normal0"/>
    <w:rsid w:val="003039A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3039A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3039A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3039AD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3039A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3039AD"/>
  </w:style>
  <w:style w:type="table" w:customStyle="1" w:styleId="TableNormal">
    <w:name w:val="Table Normal"/>
    <w:rsid w:val="003039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3039AD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3039A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039A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C0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jTSqTkaseA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m1WHr1ejow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WTyd-MlCmcc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syPqEG_9B0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2PENCQTM2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2021-08-02T17:21:00Z</dcterms:created>
  <dcterms:modified xsi:type="dcterms:W3CDTF">2021-08-02T17:21:00Z</dcterms:modified>
</cp:coreProperties>
</file>